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3C7" w:rsidRPr="00C21C07" w:rsidRDefault="00EE13C7" w:rsidP="00EE13C7">
      <w:pPr>
        <w:spacing w:before="120" w:after="120"/>
        <w:ind w:left="106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SEGUNDO DICTAMEN PERICIAL</w:t>
      </w:r>
    </w:p>
    <w:p w:rsidR="00EE13C7" w:rsidRDefault="00EE13C7" w:rsidP="00EE13C7">
      <w:pPr>
        <w:jc w:val="both"/>
        <w:rPr>
          <w:rFonts w:ascii="Calibri" w:hAnsi="Calibri"/>
          <w:b/>
          <w:sz w:val="21"/>
          <w:szCs w:val="21"/>
        </w:rPr>
      </w:pPr>
    </w:p>
    <w:p w:rsidR="00EE13C7" w:rsidRDefault="00EE13C7" w:rsidP="00EE13C7">
      <w:pPr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1</w:t>
      </w:r>
      <w:r w:rsidRPr="00EB20CF">
        <w:rPr>
          <w:rFonts w:ascii="Calibri" w:hAnsi="Calibri"/>
          <w:b/>
          <w:sz w:val="21"/>
          <w:szCs w:val="21"/>
        </w:rPr>
        <w:t xml:space="preserve"> </w:t>
      </w:r>
      <w:r w:rsidRPr="00C21C07">
        <w:rPr>
          <w:rFonts w:asciiTheme="minorHAnsi" w:hAnsiTheme="minorHAnsi"/>
          <w:b/>
          <w:sz w:val="21"/>
          <w:szCs w:val="21"/>
        </w:rPr>
        <w:t xml:space="preserve">DATOS DEL </w:t>
      </w:r>
      <w:r>
        <w:rPr>
          <w:rFonts w:asciiTheme="minorHAnsi" w:hAnsiTheme="minorHAnsi"/>
          <w:b/>
          <w:sz w:val="21"/>
          <w:szCs w:val="21"/>
        </w:rPr>
        <w:t>OPERADOR</w:t>
      </w:r>
      <w:r w:rsidRPr="00C21C07">
        <w:rPr>
          <w:rFonts w:asciiTheme="minorHAnsi" w:hAnsiTheme="minorHAnsi"/>
          <w:b/>
          <w:sz w:val="21"/>
          <w:szCs w:val="21"/>
        </w:rPr>
        <w:t xml:space="preserve"> </w:t>
      </w:r>
    </w:p>
    <w:p w:rsidR="00EE13C7" w:rsidRPr="00176AC2" w:rsidRDefault="00EE13C7" w:rsidP="00EE13C7">
      <w:pPr>
        <w:jc w:val="both"/>
        <w:rPr>
          <w:rFonts w:asciiTheme="minorHAnsi" w:hAnsiTheme="minorHAnsi"/>
          <w:b/>
          <w:sz w:val="16"/>
          <w:szCs w:val="16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E13C7" w:rsidRPr="00C21C07" w:rsidTr="00C73C9B">
        <w:trPr>
          <w:jc w:val="center"/>
        </w:trPr>
        <w:tc>
          <w:tcPr>
            <w:tcW w:w="95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13C7" w:rsidRPr="00C21C07" w:rsidRDefault="00EE13C7" w:rsidP="00C73C9B">
            <w:pPr>
              <w:spacing w:line="48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21C07">
              <w:rPr>
                <w:rFonts w:asciiTheme="minorHAnsi" w:hAnsiTheme="minorHAnsi"/>
                <w:sz w:val="18"/>
                <w:szCs w:val="18"/>
              </w:rPr>
              <w:t xml:space="preserve">RAZÓN SOCIAL: </w:t>
            </w:r>
          </w:p>
        </w:tc>
      </w:tr>
      <w:tr w:rsidR="00EE13C7" w:rsidRPr="00C21C07" w:rsidTr="00C73C9B">
        <w:trPr>
          <w:jc w:val="center"/>
        </w:trPr>
        <w:tc>
          <w:tcPr>
            <w:tcW w:w="95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3C7" w:rsidRPr="00C21C07" w:rsidRDefault="00EE13C7" w:rsidP="00C73C9B">
            <w:pPr>
              <w:spacing w:line="48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21C07">
              <w:rPr>
                <w:rFonts w:asciiTheme="minorHAnsi" w:hAnsiTheme="minorHAnsi"/>
                <w:sz w:val="18"/>
                <w:szCs w:val="18"/>
              </w:rPr>
              <w:t xml:space="preserve">DOMICILIO SOCIAL: </w:t>
            </w:r>
          </w:p>
        </w:tc>
      </w:tr>
      <w:tr w:rsidR="00EE13C7" w:rsidRPr="00C21C07" w:rsidTr="00C73C9B">
        <w:trPr>
          <w:jc w:val="center"/>
        </w:trPr>
        <w:tc>
          <w:tcPr>
            <w:tcW w:w="95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3C7" w:rsidRPr="00C21C07" w:rsidRDefault="00EE13C7" w:rsidP="00C73C9B">
            <w:pPr>
              <w:spacing w:line="48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FECHA:</w:t>
            </w:r>
          </w:p>
        </w:tc>
      </w:tr>
      <w:tr w:rsidR="00EE13C7" w:rsidRPr="00C21C07" w:rsidTr="00C73C9B">
        <w:trPr>
          <w:jc w:val="center"/>
        </w:trPr>
        <w:tc>
          <w:tcPr>
            <w:tcW w:w="95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3C7" w:rsidRDefault="00EE13C7" w:rsidP="00C73C9B">
            <w:pPr>
              <w:spacing w:line="48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MUESTRA SOBRE LA QUE SOLICITA EL SEGUNDO DICTAMEN PERICIAL: (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Nº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DE ACTA Y/O PRECINTO)</w:t>
            </w:r>
          </w:p>
        </w:tc>
      </w:tr>
    </w:tbl>
    <w:p w:rsidR="00EE13C7" w:rsidRPr="00176AC2" w:rsidRDefault="00EE13C7" w:rsidP="00EE13C7">
      <w:pPr>
        <w:jc w:val="both"/>
        <w:rPr>
          <w:rFonts w:asciiTheme="minorHAnsi" w:hAnsiTheme="minorHAnsi"/>
          <w:b/>
          <w:sz w:val="16"/>
          <w:szCs w:val="16"/>
        </w:rPr>
      </w:pPr>
    </w:p>
    <w:p w:rsidR="00EE13C7" w:rsidRDefault="00EE13C7" w:rsidP="00EE13C7">
      <w:pPr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SOLICITA</w:t>
      </w:r>
    </w:p>
    <w:p w:rsidR="00EE13C7" w:rsidRPr="00C529A9" w:rsidRDefault="00EE13C7" w:rsidP="00EE13C7">
      <w:pPr>
        <w:jc w:val="both"/>
        <w:rPr>
          <w:rFonts w:asciiTheme="minorHAnsi" w:hAnsiTheme="minorHAnsi"/>
          <w:sz w:val="21"/>
          <w:szCs w:val="21"/>
        </w:rPr>
      </w:pPr>
      <w:r w:rsidRPr="00C529A9">
        <w:rPr>
          <w:rFonts w:asciiTheme="minorHAnsi" w:hAnsiTheme="minorHAnsi"/>
          <w:sz w:val="21"/>
          <w:szCs w:val="21"/>
        </w:rPr>
        <w:t>Que se tramite un SEGUNDO DICTAMEN PERICIAL respecto de la muestra citada en la modalidad que a continuación se indica (marcar con una X)</w:t>
      </w:r>
    </w:p>
    <w:p w:rsidR="00EE13C7" w:rsidRPr="00C529A9" w:rsidRDefault="00EE13C7" w:rsidP="00EE13C7">
      <w:pPr>
        <w:jc w:val="both"/>
        <w:rPr>
          <w:rFonts w:asciiTheme="minorHAnsi" w:hAnsiTheme="minorHAnsi"/>
          <w:sz w:val="16"/>
          <w:szCs w:val="16"/>
        </w:rPr>
      </w:pPr>
    </w:p>
    <w:p w:rsidR="00EE13C7" w:rsidRPr="00C529A9" w:rsidRDefault="00EE13C7" w:rsidP="00EE13C7">
      <w:pPr>
        <w:jc w:val="both"/>
        <w:rPr>
          <w:rFonts w:asciiTheme="minorHAnsi" w:hAnsiTheme="minorHAnsi"/>
          <w:sz w:val="21"/>
          <w:szCs w:val="21"/>
        </w:rPr>
      </w:pPr>
      <w:r w:rsidRPr="00C529A9">
        <w:rPr>
          <w:rFonts w:asciiTheme="minorHAnsi" w:hAnsiTheme="minorHAnsi" w:cstheme="minorHAnsi"/>
          <w:sz w:val="40"/>
          <w:szCs w:val="40"/>
        </w:rPr>
        <w:t>□</w:t>
      </w:r>
      <w:r w:rsidRPr="00C529A9">
        <w:rPr>
          <w:rFonts w:asciiTheme="minorHAnsi" w:hAnsiTheme="minorHAnsi"/>
          <w:sz w:val="36"/>
          <w:szCs w:val="36"/>
        </w:rPr>
        <w:t xml:space="preserve"> </w:t>
      </w:r>
      <w:r w:rsidRPr="00C529A9">
        <w:rPr>
          <w:rFonts w:asciiTheme="minorHAnsi" w:hAnsiTheme="minorHAnsi"/>
          <w:sz w:val="21"/>
          <w:szCs w:val="21"/>
        </w:rPr>
        <w:t>Revisión documental del muestreo, transporte, conservación, análisis y demás extremos regulados en el artículo 14 del R</w:t>
      </w:r>
      <w:r>
        <w:rPr>
          <w:rFonts w:asciiTheme="minorHAnsi" w:hAnsiTheme="minorHAnsi"/>
          <w:sz w:val="21"/>
          <w:szCs w:val="21"/>
        </w:rPr>
        <w:t xml:space="preserve">eal </w:t>
      </w:r>
      <w:r w:rsidRPr="00C529A9">
        <w:rPr>
          <w:rFonts w:asciiTheme="minorHAnsi" w:hAnsiTheme="minorHAnsi"/>
          <w:sz w:val="21"/>
          <w:szCs w:val="21"/>
        </w:rPr>
        <w:t>D</w:t>
      </w:r>
      <w:r>
        <w:rPr>
          <w:rFonts w:asciiTheme="minorHAnsi" w:hAnsiTheme="minorHAnsi"/>
          <w:sz w:val="21"/>
          <w:szCs w:val="21"/>
        </w:rPr>
        <w:t>ecreto</w:t>
      </w:r>
      <w:r w:rsidRPr="00C529A9">
        <w:rPr>
          <w:rFonts w:asciiTheme="minorHAnsi" w:hAnsiTheme="minorHAnsi"/>
          <w:sz w:val="21"/>
          <w:szCs w:val="21"/>
        </w:rPr>
        <w:t xml:space="preserve"> 562/2025  </w:t>
      </w:r>
    </w:p>
    <w:p w:rsidR="00EE13C7" w:rsidRPr="00C529A9" w:rsidRDefault="00EE13C7" w:rsidP="00EE13C7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1"/>
          <w:szCs w:val="21"/>
        </w:rPr>
      </w:pPr>
      <w:r w:rsidRPr="00C529A9">
        <w:rPr>
          <w:rFonts w:asciiTheme="minorHAnsi" w:hAnsiTheme="minorHAnsi" w:cstheme="minorHAnsi"/>
          <w:sz w:val="40"/>
          <w:szCs w:val="40"/>
        </w:rPr>
        <w:t xml:space="preserve">□ </w:t>
      </w:r>
      <w:r w:rsidRPr="00C529A9">
        <w:rPr>
          <w:rFonts w:asciiTheme="minorHAnsi" w:hAnsiTheme="minorHAnsi"/>
          <w:sz w:val="21"/>
          <w:szCs w:val="21"/>
        </w:rPr>
        <w:t>Persona o personas expertas designadas: Nombre y apellidos, titulación, experiencia acreditada según el Anexo del R</w:t>
      </w:r>
      <w:r>
        <w:rPr>
          <w:rFonts w:asciiTheme="minorHAnsi" w:hAnsiTheme="minorHAnsi"/>
          <w:sz w:val="21"/>
          <w:szCs w:val="21"/>
        </w:rPr>
        <w:t xml:space="preserve">eal </w:t>
      </w:r>
      <w:r w:rsidRPr="00C529A9">
        <w:rPr>
          <w:rFonts w:asciiTheme="minorHAnsi" w:hAnsiTheme="minorHAnsi"/>
          <w:sz w:val="21"/>
          <w:szCs w:val="21"/>
        </w:rPr>
        <w:t>D</w:t>
      </w:r>
      <w:r>
        <w:rPr>
          <w:rFonts w:asciiTheme="minorHAnsi" w:hAnsiTheme="minorHAnsi"/>
          <w:sz w:val="21"/>
          <w:szCs w:val="21"/>
        </w:rPr>
        <w:t>ecreto</w:t>
      </w:r>
      <w:r w:rsidRPr="00C529A9">
        <w:rPr>
          <w:rFonts w:asciiTheme="minorHAnsi" w:hAnsiTheme="minorHAnsi"/>
          <w:sz w:val="21"/>
          <w:szCs w:val="21"/>
        </w:rPr>
        <w:t xml:space="preserve"> 562/2025</w:t>
      </w:r>
    </w:p>
    <w:p w:rsidR="00EE13C7" w:rsidRPr="00C529A9" w:rsidRDefault="00EE13C7" w:rsidP="00EE13C7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1"/>
          <w:szCs w:val="21"/>
        </w:rPr>
      </w:pPr>
      <w:r w:rsidRPr="00C529A9">
        <w:rPr>
          <w:rFonts w:asciiTheme="minorHAnsi" w:hAnsiTheme="minorHAnsi" w:cstheme="minorHAnsi"/>
          <w:sz w:val="40"/>
          <w:szCs w:val="40"/>
        </w:rPr>
        <w:t>□</w:t>
      </w:r>
      <w:r w:rsidRPr="00C529A9">
        <w:rPr>
          <w:rFonts w:asciiTheme="minorHAnsi" w:hAnsiTheme="minorHAnsi"/>
          <w:sz w:val="21"/>
          <w:szCs w:val="21"/>
        </w:rPr>
        <w:t xml:space="preserve"> Se adjunta documentación justificativa de que cumple los requisitos exigidos</w:t>
      </w:r>
    </w:p>
    <w:p w:rsidR="00EE13C7" w:rsidRPr="00C529A9" w:rsidRDefault="00EE13C7" w:rsidP="00EE13C7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1"/>
          <w:szCs w:val="21"/>
        </w:rPr>
      </w:pPr>
      <w:r w:rsidRPr="00C529A9">
        <w:rPr>
          <w:rFonts w:asciiTheme="minorHAnsi" w:hAnsiTheme="minorHAnsi" w:cstheme="minorHAnsi"/>
          <w:sz w:val="40"/>
          <w:szCs w:val="40"/>
        </w:rPr>
        <w:t xml:space="preserve">□ </w:t>
      </w:r>
      <w:r w:rsidRPr="00C529A9">
        <w:rPr>
          <w:rFonts w:asciiTheme="minorHAnsi" w:hAnsiTheme="minorHAnsi"/>
          <w:sz w:val="21"/>
          <w:szCs w:val="21"/>
        </w:rPr>
        <w:t xml:space="preserve">Solicito que </w:t>
      </w:r>
      <w:r>
        <w:rPr>
          <w:rFonts w:asciiTheme="minorHAnsi" w:hAnsiTheme="minorHAnsi"/>
          <w:sz w:val="21"/>
          <w:szCs w:val="21"/>
        </w:rPr>
        <w:t>el</w:t>
      </w:r>
      <w:r w:rsidRPr="00C529A9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ITACyL</w:t>
      </w:r>
      <w:r w:rsidRPr="00C529A9">
        <w:rPr>
          <w:rFonts w:asciiTheme="minorHAnsi" w:hAnsiTheme="minorHAnsi"/>
          <w:sz w:val="21"/>
          <w:szCs w:val="21"/>
        </w:rPr>
        <w:t xml:space="preserve"> asigne a su personal para que actúe como experto conforme al artículo 13.3 del R</w:t>
      </w:r>
      <w:r>
        <w:rPr>
          <w:rFonts w:asciiTheme="minorHAnsi" w:hAnsiTheme="minorHAnsi"/>
          <w:sz w:val="21"/>
          <w:szCs w:val="21"/>
        </w:rPr>
        <w:t xml:space="preserve">eal </w:t>
      </w:r>
      <w:r w:rsidRPr="00C529A9">
        <w:rPr>
          <w:rFonts w:asciiTheme="minorHAnsi" w:hAnsiTheme="minorHAnsi"/>
          <w:sz w:val="21"/>
          <w:szCs w:val="21"/>
        </w:rPr>
        <w:t>D</w:t>
      </w:r>
      <w:r>
        <w:rPr>
          <w:rFonts w:asciiTheme="minorHAnsi" w:hAnsiTheme="minorHAnsi"/>
          <w:sz w:val="21"/>
          <w:szCs w:val="21"/>
        </w:rPr>
        <w:t>ecreto</w:t>
      </w:r>
      <w:r w:rsidRPr="00C529A9">
        <w:rPr>
          <w:rFonts w:asciiTheme="minorHAnsi" w:hAnsiTheme="minorHAnsi"/>
          <w:sz w:val="21"/>
          <w:szCs w:val="21"/>
        </w:rPr>
        <w:t xml:space="preserve"> 562/2025 </w:t>
      </w:r>
    </w:p>
    <w:p w:rsidR="00EE13C7" w:rsidRPr="00C529A9" w:rsidRDefault="00EE13C7" w:rsidP="00EE13C7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1"/>
          <w:szCs w:val="21"/>
        </w:rPr>
      </w:pPr>
      <w:r w:rsidRPr="00C529A9">
        <w:rPr>
          <w:rFonts w:asciiTheme="minorHAnsi" w:hAnsiTheme="minorHAnsi" w:cstheme="minorHAnsi"/>
          <w:sz w:val="40"/>
          <w:szCs w:val="40"/>
        </w:rPr>
        <w:t xml:space="preserve">□ </w:t>
      </w:r>
      <w:r w:rsidRPr="00C529A9">
        <w:rPr>
          <w:rFonts w:asciiTheme="minorHAnsi" w:hAnsiTheme="minorHAnsi"/>
          <w:sz w:val="21"/>
          <w:szCs w:val="21"/>
        </w:rPr>
        <w:t xml:space="preserve">En caso de que la persona designada no reúna los requisitos, solicito que </w:t>
      </w:r>
      <w:r>
        <w:rPr>
          <w:rFonts w:asciiTheme="minorHAnsi" w:hAnsiTheme="minorHAnsi"/>
          <w:sz w:val="21"/>
          <w:szCs w:val="21"/>
        </w:rPr>
        <w:t>el</w:t>
      </w:r>
      <w:r w:rsidRPr="00C529A9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ITACyL</w:t>
      </w:r>
      <w:r w:rsidRPr="00C529A9">
        <w:rPr>
          <w:rFonts w:asciiTheme="minorHAnsi" w:hAnsiTheme="minorHAnsi"/>
          <w:sz w:val="21"/>
          <w:szCs w:val="21"/>
        </w:rPr>
        <w:t xml:space="preserve"> asigne a su personal para que actúe como experto conforme al artículo 13.3 del R</w:t>
      </w:r>
      <w:r>
        <w:rPr>
          <w:rFonts w:asciiTheme="minorHAnsi" w:hAnsiTheme="minorHAnsi"/>
          <w:sz w:val="21"/>
          <w:szCs w:val="21"/>
        </w:rPr>
        <w:t xml:space="preserve">eal </w:t>
      </w:r>
      <w:r w:rsidRPr="00C529A9">
        <w:rPr>
          <w:rFonts w:asciiTheme="minorHAnsi" w:hAnsiTheme="minorHAnsi"/>
          <w:sz w:val="21"/>
          <w:szCs w:val="21"/>
        </w:rPr>
        <w:t>D</w:t>
      </w:r>
      <w:r>
        <w:rPr>
          <w:rFonts w:asciiTheme="minorHAnsi" w:hAnsiTheme="minorHAnsi"/>
          <w:sz w:val="21"/>
          <w:szCs w:val="21"/>
        </w:rPr>
        <w:t>ecreto</w:t>
      </w:r>
      <w:r w:rsidRPr="00C529A9">
        <w:rPr>
          <w:rFonts w:asciiTheme="minorHAnsi" w:hAnsiTheme="minorHAnsi"/>
          <w:sz w:val="21"/>
          <w:szCs w:val="21"/>
        </w:rPr>
        <w:t xml:space="preserve"> 562/2025 </w:t>
      </w:r>
    </w:p>
    <w:p w:rsidR="00EE13C7" w:rsidRPr="00C529A9" w:rsidRDefault="00EE13C7" w:rsidP="00EE13C7">
      <w:pPr>
        <w:pStyle w:val="Prrafodelista"/>
        <w:jc w:val="both"/>
        <w:rPr>
          <w:rFonts w:asciiTheme="minorHAnsi" w:hAnsiTheme="minorHAnsi"/>
          <w:sz w:val="21"/>
          <w:szCs w:val="21"/>
        </w:rPr>
      </w:pPr>
    </w:p>
    <w:p w:rsidR="00EE13C7" w:rsidRPr="00C529A9" w:rsidRDefault="00EE13C7" w:rsidP="00EE13C7">
      <w:pPr>
        <w:jc w:val="both"/>
        <w:rPr>
          <w:rFonts w:asciiTheme="minorHAnsi" w:hAnsiTheme="minorHAnsi"/>
          <w:sz w:val="21"/>
          <w:szCs w:val="21"/>
        </w:rPr>
      </w:pPr>
      <w:r w:rsidRPr="00C529A9">
        <w:rPr>
          <w:rFonts w:asciiTheme="minorHAnsi" w:hAnsiTheme="minorHAnsi" w:cstheme="minorHAnsi"/>
          <w:sz w:val="40"/>
          <w:szCs w:val="40"/>
        </w:rPr>
        <w:t>□</w:t>
      </w:r>
      <w:r w:rsidRPr="00C529A9">
        <w:rPr>
          <w:rFonts w:asciiTheme="minorHAnsi" w:hAnsiTheme="minorHAnsi"/>
          <w:sz w:val="36"/>
          <w:szCs w:val="36"/>
        </w:rPr>
        <w:t xml:space="preserve"> </w:t>
      </w:r>
      <w:r w:rsidRPr="00C529A9">
        <w:rPr>
          <w:rFonts w:asciiTheme="minorHAnsi" w:hAnsiTheme="minorHAnsi"/>
          <w:sz w:val="21"/>
          <w:szCs w:val="21"/>
        </w:rPr>
        <w:t>Segundo análisis conforme al artículo 15 del R</w:t>
      </w:r>
      <w:r>
        <w:rPr>
          <w:rFonts w:asciiTheme="minorHAnsi" w:hAnsiTheme="minorHAnsi"/>
          <w:sz w:val="21"/>
          <w:szCs w:val="21"/>
        </w:rPr>
        <w:t xml:space="preserve">eal </w:t>
      </w:r>
      <w:r w:rsidRPr="00C529A9">
        <w:rPr>
          <w:rFonts w:asciiTheme="minorHAnsi" w:hAnsiTheme="minorHAnsi"/>
          <w:sz w:val="21"/>
          <w:szCs w:val="21"/>
        </w:rPr>
        <w:t>D</w:t>
      </w:r>
      <w:r>
        <w:rPr>
          <w:rFonts w:asciiTheme="minorHAnsi" w:hAnsiTheme="minorHAnsi"/>
          <w:sz w:val="21"/>
          <w:szCs w:val="21"/>
        </w:rPr>
        <w:t>ecreto</w:t>
      </w:r>
      <w:r w:rsidRPr="00C529A9">
        <w:rPr>
          <w:rFonts w:asciiTheme="minorHAnsi" w:hAnsiTheme="minorHAnsi"/>
          <w:sz w:val="21"/>
          <w:szCs w:val="21"/>
        </w:rPr>
        <w:t xml:space="preserve"> 562/2025  </w:t>
      </w:r>
    </w:p>
    <w:p w:rsidR="00EE13C7" w:rsidRPr="00C42A07" w:rsidRDefault="00EE13C7" w:rsidP="00EE13C7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1"/>
          <w:szCs w:val="21"/>
        </w:rPr>
      </w:pPr>
      <w:r w:rsidRPr="00C529A9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/>
          <w:sz w:val="21"/>
          <w:szCs w:val="21"/>
        </w:rPr>
        <w:t>Esperar al resultado de la revisión documental asumiendo las consecuencias que sobre mi actividad conlleve ampliar la duración del procedimiento</w:t>
      </w:r>
    </w:p>
    <w:p w:rsidR="00EE13C7" w:rsidRPr="00C529A9" w:rsidRDefault="00EE13C7" w:rsidP="00EE13C7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1"/>
          <w:szCs w:val="21"/>
        </w:rPr>
      </w:pPr>
      <w:r w:rsidRPr="00C529A9">
        <w:rPr>
          <w:rFonts w:asciiTheme="minorHAnsi" w:hAnsiTheme="minorHAnsi" w:cstheme="minorHAnsi"/>
          <w:sz w:val="40"/>
          <w:szCs w:val="40"/>
        </w:rPr>
        <w:t xml:space="preserve">□ </w:t>
      </w:r>
      <w:r w:rsidRPr="00C529A9">
        <w:rPr>
          <w:rFonts w:asciiTheme="minorHAnsi" w:hAnsiTheme="minorHAnsi"/>
          <w:sz w:val="21"/>
          <w:szCs w:val="21"/>
        </w:rPr>
        <w:t>Laboratorio oficial designado (Nombre del laboratorio) incluido en la base de datos prevista en el artículo 18.5 del R</w:t>
      </w:r>
      <w:r>
        <w:rPr>
          <w:rFonts w:asciiTheme="minorHAnsi" w:hAnsiTheme="minorHAnsi"/>
          <w:sz w:val="21"/>
          <w:szCs w:val="21"/>
        </w:rPr>
        <w:t xml:space="preserve">eal </w:t>
      </w:r>
      <w:r w:rsidRPr="00C529A9">
        <w:rPr>
          <w:rFonts w:asciiTheme="minorHAnsi" w:hAnsiTheme="minorHAnsi"/>
          <w:sz w:val="21"/>
          <w:szCs w:val="21"/>
        </w:rPr>
        <w:t>D</w:t>
      </w:r>
      <w:r>
        <w:rPr>
          <w:rFonts w:asciiTheme="minorHAnsi" w:hAnsiTheme="minorHAnsi"/>
          <w:sz w:val="21"/>
          <w:szCs w:val="21"/>
        </w:rPr>
        <w:t>ecreto</w:t>
      </w:r>
      <w:r w:rsidRPr="00C529A9">
        <w:rPr>
          <w:rFonts w:asciiTheme="minorHAnsi" w:hAnsiTheme="minorHAnsi"/>
          <w:sz w:val="21"/>
          <w:szCs w:val="21"/>
        </w:rPr>
        <w:t xml:space="preserve"> 562/2025 con el que se ha alcanzado acuerdo previo</w:t>
      </w:r>
    </w:p>
    <w:p w:rsidR="00EE13C7" w:rsidRPr="00C529A9" w:rsidRDefault="00EE13C7" w:rsidP="00EE13C7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1"/>
          <w:szCs w:val="21"/>
        </w:rPr>
      </w:pPr>
      <w:r w:rsidRPr="00C529A9">
        <w:rPr>
          <w:rFonts w:asciiTheme="minorHAnsi" w:hAnsiTheme="minorHAnsi" w:cstheme="minorHAnsi"/>
          <w:sz w:val="40"/>
          <w:szCs w:val="40"/>
        </w:rPr>
        <w:t>□</w:t>
      </w:r>
      <w:r w:rsidRPr="00C529A9">
        <w:rPr>
          <w:rFonts w:asciiTheme="minorHAnsi" w:hAnsiTheme="minorHAnsi"/>
          <w:sz w:val="21"/>
          <w:szCs w:val="21"/>
        </w:rPr>
        <w:t xml:space="preserve"> En caso de no ser aceptada la elección, solicito que se realice conforme a lo dispuesto en el artículo 15 del R</w:t>
      </w:r>
      <w:r>
        <w:rPr>
          <w:rFonts w:asciiTheme="minorHAnsi" w:hAnsiTheme="minorHAnsi"/>
          <w:sz w:val="21"/>
          <w:szCs w:val="21"/>
        </w:rPr>
        <w:t xml:space="preserve">eal </w:t>
      </w:r>
      <w:r w:rsidRPr="00C529A9">
        <w:rPr>
          <w:rFonts w:asciiTheme="minorHAnsi" w:hAnsiTheme="minorHAnsi"/>
          <w:sz w:val="21"/>
          <w:szCs w:val="21"/>
        </w:rPr>
        <w:t>D</w:t>
      </w:r>
      <w:r>
        <w:rPr>
          <w:rFonts w:asciiTheme="minorHAnsi" w:hAnsiTheme="minorHAnsi"/>
          <w:sz w:val="21"/>
          <w:szCs w:val="21"/>
        </w:rPr>
        <w:t>ecreto</w:t>
      </w:r>
      <w:r w:rsidRPr="00C529A9">
        <w:rPr>
          <w:rFonts w:asciiTheme="minorHAnsi" w:hAnsiTheme="minorHAnsi"/>
          <w:sz w:val="21"/>
          <w:szCs w:val="21"/>
        </w:rPr>
        <w:t xml:space="preserve"> 562/2025</w:t>
      </w:r>
    </w:p>
    <w:p w:rsidR="00EE13C7" w:rsidRPr="00AD2016" w:rsidRDefault="00EE13C7" w:rsidP="00EE13C7">
      <w:pPr>
        <w:jc w:val="both"/>
        <w:rPr>
          <w:rFonts w:asciiTheme="minorHAnsi" w:hAnsiTheme="minorHAnsi"/>
          <w:b/>
          <w:sz w:val="21"/>
          <w:szCs w:val="21"/>
        </w:rPr>
      </w:pPr>
    </w:p>
    <w:p w:rsidR="00EE13C7" w:rsidRPr="00090BFC" w:rsidRDefault="00EE13C7" w:rsidP="00EE13C7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</w:p>
    <w:p w:rsidR="00EE13C7" w:rsidRPr="00090BFC" w:rsidRDefault="00EE13C7" w:rsidP="00EE13C7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090BFC">
        <w:rPr>
          <w:rFonts w:asciiTheme="minorHAnsi" w:hAnsiTheme="minorHAnsi" w:cs="Arial"/>
          <w:sz w:val="22"/>
          <w:szCs w:val="22"/>
        </w:rPr>
        <w:t>En _________________________</w:t>
      </w:r>
      <w:proofErr w:type="gramStart"/>
      <w:r w:rsidRPr="00090BFC">
        <w:rPr>
          <w:rFonts w:asciiTheme="minorHAnsi" w:hAnsiTheme="minorHAnsi" w:cs="Arial"/>
          <w:sz w:val="22"/>
          <w:szCs w:val="22"/>
        </w:rPr>
        <w:t>_,a</w:t>
      </w:r>
      <w:proofErr w:type="gramEnd"/>
      <w:r w:rsidRPr="00090BFC">
        <w:rPr>
          <w:rFonts w:asciiTheme="minorHAnsi" w:hAnsiTheme="minorHAnsi" w:cs="Arial"/>
          <w:sz w:val="22"/>
          <w:szCs w:val="22"/>
        </w:rPr>
        <w:t xml:space="preserve"> ______________de______________________20___</w:t>
      </w:r>
    </w:p>
    <w:p w:rsidR="00EE13C7" w:rsidRDefault="00EE13C7" w:rsidP="00EE13C7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</w:p>
    <w:p w:rsidR="00EE13C7" w:rsidRPr="00090BFC" w:rsidRDefault="00EE13C7" w:rsidP="00EE13C7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</w:p>
    <w:p w:rsidR="00176640" w:rsidRDefault="00EE13C7" w:rsidP="002C448D">
      <w:pPr>
        <w:spacing w:before="120" w:after="120"/>
        <w:jc w:val="both"/>
      </w:pPr>
      <w:r w:rsidRPr="00090BFC">
        <w:rPr>
          <w:rFonts w:asciiTheme="minorHAnsi" w:hAnsiTheme="minorHAnsi" w:cs="Arial"/>
          <w:sz w:val="22"/>
          <w:szCs w:val="22"/>
        </w:rPr>
        <w:t>FDO.___</w:t>
      </w:r>
      <w:r>
        <w:rPr>
          <w:rFonts w:asciiTheme="minorHAnsi" w:hAnsiTheme="minorHAnsi" w:cs="Arial"/>
          <w:sz w:val="22"/>
          <w:szCs w:val="22"/>
        </w:rPr>
        <w:t xml:space="preserve">___________________ </w:t>
      </w:r>
    </w:p>
    <w:sectPr w:rsidR="00176640" w:rsidSect="00334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71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3C7" w:rsidRDefault="00EE13C7" w:rsidP="00EE13C7">
      <w:r>
        <w:separator/>
      </w:r>
    </w:p>
  </w:endnote>
  <w:endnote w:type="continuationSeparator" w:id="0">
    <w:p w:rsidR="00EE13C7" w:rsidRDefault="00EE13C7" w:rsidP="00EE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939" w:rsidRDefault="008109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939" w:rsidRDefault="008109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939" w:rsidRDefault="008109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3C7" w:rsidRDefault="00EE13C7" w:rsidP="00EE13C7">
      <w:r>
        <w:separator/>
      </w:r>
    </w:p>
  </w:footnote>
  <w:footnote w:type="continuationSeparator" w:id="0">
    <w:p w:rsidR="00EE13C7" w:rsidRDefault="00EE13C7" w:rsidP="00EE1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939" w:rsidRDefault="008109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17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8"/>
      <w:gridCol w:w="5851"/>
      <w:gridCol w:w="1978"/>
    </w:tblGrid>
    <w:tr w:rsidR="00B820BA">
      <w:trPr>
        <w:cantSplit/>
        <w:trHeight w:val="1065"/>
        <w:jc w:val="center"/>
      </w:trPr>
      <w:tc>
        <w:tcPr>
          <w:tcW w:w="1788" w:type="dxa"/>
        </w:tcPr>
        <w:p w:rsidR="00B820BA" w:rsidRDefault="00EE13C7">
          <w:pPr>
            <w:pStyle w:val="Encabezado"/>
            <w:spacing w:before="180"/>
            <w:jc w:val="center"/>
            <w:rPr>
              <w:rFonts w:ascii="Arial Narrow" w:hAnsi="Arial Narrow"/>
              <w:b/>
              <w:sz w:val="16"/>
            </w:rPr>
          </w:pPr>
          <w:bookmarkStart w:id="0" w:name="_GoBack"/>
          <w:bookmarkEnd w:id="0"/>
          <w:r>
            <w:rPr>
              <w:b/>
              <w:noProof/>
            </w:rPr>
            <w:drawing>
              <wp:inline distT="0" distB="0" distL="0" distR="0" wp14:anchorId="5FC59E76" wp14:editId="3B5D07E2">
                <wp:extent cx="895350" cy="552450"/>
                <wp:effectExtent l="19050" t="0" r="0" b="0"/>
                <wp:docPr id="2" name="Imagen 2" descr="LOGO jcy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jcy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Align w:val="center"/>
        </w:tcPr>
        <w:p w:rsidR="00B820BA" w:rsidRDefault="00EE13C7" w:rsidP="00A90505">
          <w:pPr>
            <w:pStyle w:val="Encabezado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SOLICITUD SEGUNDO DICTAMEN PERICIAL</w:t>
          </w:r>
        </w:p>
      </w:tc>
      <w:tc>
        <w:tcPr>
          <w:tcW w:w="1978" w:type="dxa"/>
          <w:vAlign w:val="center"/>
        </w:tcPr>
        <w:p w:rsidR="00B820BA" w:rsidRDefault="00EE13C7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IT001.ITA.A</w:t>
          </w:r>
          <w:proofErr w:type="gramStart"/>
          <w:r>
            <w:rPr>
              <w:rFonts w:ascii="Arial" w:hAnsi="Arial"/>
              <w:sz w:val="18"/>
            </w:rPr>
            <w:t>04.R</w:t>
          </w:r>
          <w:proofErr w:type="gramEnd"/>
          <w:r>
            <w:rPr>
              <w:rFonts w:ascii="Arial" w:hAnsi="Arial"/>
              <w:sz w:val="18"/>
            </w:rPr>
            <w:t>00</w:t>
          </w:r>
        </w:p>
        <w:p w:rsidR="00B820BA" w:rsidRDefault="00810939">
          <w:pPr>
            <w:pStyle w:val="Encabezado"/>
            <w:rPr>
              <w:rFonts w:ascii="Arial" w:hAnsi="Arial"/>
              <w:sz w:val="18"/>
            </w:rPr>
          </w:pPr>
        </w:p>
        <w:p w:rsidR="00B820BA" w:rsidRDefault="00EE13C7" w:rsidP="003341B9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  <w:r w:rsidRPr="00E95D93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E95D93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E95D93">
            <w:rPr>
              <w:rStyle w:val="Nmerodepgina"/>
              <w:rFonts w:ascii="Arial" w:hAnsi="Arial" w:cs="Arial"/>
              <w:sz w:val="18"/>
              <w:szCs w:val="18"/>
            </w:rPr>
            <w:instrText xml:space="preserve">PAGE  </w:instrText>
          </w:r>
          <w:r w:rsidRPr="00E95D93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E95D93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>
            <w:rPr>
              <w:rStyle w:val="Nmerodepgina"/>
              <w:rFonts w:ascii="Arial" w:hAnsi="Arial" w:cs="Arial"/>
              <w:sz w:val="18"/>
              <w:szCs w:val="18"/>
            </w:rPr>
            <w:t xml:space="preserve"> de 1</w:t>
          </w:r>
        </w:p>
        <w:p w:rsidR="002C448D" w:rsidRDefault="002C448D" w:rsidP="003341B9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</w:p>
        <w:p w:rsidR="002C448D" w:rsidRPr="00E95D93" w:rsidRDefault="002C448D" w:rsidP="003341B9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  <w:r>
            <w:rPr>
              <w:rStyle w:val="Nmerodepgina"/>
              <w:rFonts w:ascii="Arial" w:hAnsi="Arial" w:cs="Arial"/>
              <w:sz w:val="18"/>
              <w:szCs w:val="18"/>
            </w:rPr>
            <w:t>Fecha: 19-02-2026</w:t>
          </w:r>
        </w:p>
        <w:p w:rsidR="00B820BA" w:rsidRDefault="00810939" w:rsidP="002C448D">
          <w:pPr>
            <w:pStyle w:val="Encabezado"/>
            <w:rPr>
              <w:b/>
            </w:rPr>
          </w:pPr>
        </w:p>
      </w:tc>
    </w:tr>
    <w:tr w:rsidR="00B820BA" w:rsidTr="00810939">
      <w:trPr>
        <w:cantSplit/>
        <w:trHeight w:val="358"/>
        <w:jc w:val="center"/>
      </w:trPr>
      <w:tc>
        <w:tcPr>
          <w:tcW w:w="9617" w:type="dxa"/>
          <w:gridSpan w:val="3"/>
          <w:shd w:val="clear" w:color="auto" w:fill="A6A6A6"/>
        </w:tcPr>
        <w:p w:rsidR="00B820BA" w:rsidRDefault="00810939">
          <w:pPr>
            <w:pStyle w:val="Encabezado"/>
            <w:jc w:val="center"/>
          </w:pPr>
        </w:p>
      </w:tc>
    </w:tr>
  </w:tbl>
  <w:p w:rsidR="00B820BA" w:rsidRDefault="0081093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939" w:rsidRDefault="008109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F0A"/>
    <w:multiLevelType w:val="hybridMultilevel"/>
    <w:tmpl w:val="2E083F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C7"/>
    <w:rsid w:val="00176640"/>
    <w:rsid w:val="002C448D"/>
    <w:rsid w:val="00810939"/>
    <w:rsid w:val="00AC10BA"/>
    <w:rsid w:val="00E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A4B1-7F07-4F67-9883-B08ABB50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E13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E13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E13C7"/>
  </w:style>
  <w:style w:type="paragraph" w:styleId="Prrafodelista">
    <w:name w:val="List Paragraph"/>
    <w:basedOn w:val="Normal"/>
    <w:uiPriority w:val="34"/>
    <w:qFormat/>
    <w:rsid w:val="00EE13C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E13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3C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ITACyL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Saturnina Jimenez Andrés</dc:creator>
  <cp:keywords/>
  <dc:description/>
  <cp:lastModifiedBy>Manuel Fernández Calderón</cp:lastModifiedBy>
  <cp:revision>3</cp:revision>
  <dcterms:created xsi:type="dcterms:W3CDTF">2026-02-19T15:51:00Z</dcterms:created>
  <dcterms:modified xsi:type="dcterms:W3CDTF">2026-05-27T12:22:00Z</dcterms:modified>
</cp:coreProperties>
</file>